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18" w:rsidRDefault="00084118" w:rsidP="0008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2F6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Título del curso:</w:t>
      </w:r>
      <w:r w:rsidR="007D2F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41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7D2F6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"Introducción a los artículos de revisión y </w:t>
      </w:r>
      <w:proofErr w:type="spellStart"/>
      <w:r w:rsidRPr="007D2F6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metaanálisis</w:t>
      </w:r>
      <w:proofErr w:type="spellEnd"/>
      <w:r w:rsidRPr="007D2F6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 teórica y práctica". Formato on-line.</w:t>
      </w:r>
    </w:p>
    <w:p w:rsidR="00084118" w:rsidRPr="00084118" w:rsidRDefault="00084118" w:rsidP="0008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084118" w:rsidRDefault="00084118" w:rsidP="0008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Docente: Alberto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Qui</w:t>
      </w:r>
      <w:r w:rsidRPr="00084118">
        <w:rPr>
          <w:rFonts w:ascii="Times New Roman" w:eastAsia="Times New Roman" w:hAnsi="Times New Roman" w:cs="Times New Roman"/>
          <w:sz w:val="24"/>
          <w:szCs w:val="24"/>
          <w:lang w:eastAsia="es-ES"/>
        </w:rPr>
        <w:t>lez</w:t>
      </w:r>
      <w:proofErr w:type="spellEnd"/>
      <w:r w:rsidRPr="000841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Robres. Doctor en Educación. Experto en relación entre funciones ejecutivas y rendimiento académico y en análisis estadístico. Profesor contratado interino en el Departamento de Educación de la Universidad de Zaragoza. </w:t>
      </w:r>
    </w:p>
    <w:p w:rsidR="00084118" w:rsidRPr="00084118" w:rsidRDefault="00084118" w:rsidP="0008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4118" w:rsidRDefault="00084118" w:rsidP="0008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118">
        <w:rPr>
          <w:rFonts w:ascii="Times New Roman" w:eastAsia="Times New Roman" w:hAnsi="Times New Roman" w:cs="Times New Roman"/>
          <w:sz w:val="24"/>
          <w:szCs w:val="24"/>
          <w:lang w:eastAsia="es-ES"/>
        </w:rPr>
        <w:t>Número de horas: 8 horas (se pedirá trabajo autónomo para realizar la evaluación del aprovechamiento del curso)</w:t>
      </w:r>
    </w:p>
    <w:p w:rsidR="00084118" w:rsidRPr="00084118" w:rsidRDefault="00084118" w:rsidP="0008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4118" w:rsidRDefault="00084118" w:rsidP="0008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118">
        <w:rPr>
          <w:rFonts w:ascii="Times New Roman" w:eastAsia="Times New Roman" w:hAnsi="Times New Roman" w:cs="Times New Roman"/>
          <w:sz w:val="24"/>
          <w:szCs w:val="24"/>
          <w:lang w:eastAsia="es-ES"/>
        </w:rPr>
        <w:t>Número máximo de alumnos: 40 (debe tener prioridad el alumnado de nuestro programa de doctorado)</w:t>
      </w:r>
    </w:p>
    <w:p w:rsidR="00084118" w:rsidRPr="00084118" w:rsidRDefault="00084118" w:rsidP="0008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4118" w:rsidRPr="00084118" w:rsidRDefault="00084118" w:rsidP="0008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41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Fechas (horario de tarde): Mayo: </w:t>
      </w:r>
      <w:proofErr w:type="gramStart"/>
      <w:r w:rsidRPr="00084118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</w:t>
      </w:r>
      <w:proofErr w:type="gramEnd"/>
      <w:r w:rsidRPr="000841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18 (2 horas), Jueves 19 (2 horas), Lunes 23 (2 horas), y Martes 24 (2 horas)</w:t>
      </w:r>
    </w:p>
    <w:p w:rsidR="00666147" w:rsidRDefault="007D2F67"/>
    <w:sectPr w:rsidR="0066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DF"/>
    <w:rsid w:val="00084118"/>
    <w:rsid w:val="004C6A88"/>
    <w:rsid w:val="007D2F67"/>
    <w:rsid w:val="00CB2A16"/>
    <w:rsid w:val="00C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DEC3"/>
  <w15:chartTrackingRefBased/>
  <w15:docId w15:val="{69CD224A-C920-4101-B26C-A5650F80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3</cp:revision>
  <dcterms:created xsi:type="dcterms:W3CDTF">2022-05-06T07:40:00Z</dcterms:created>
  <dcterms:modified xsi:type="dcterms:W3CDTF">2022-05-06T07:45:00Z</dcterms:modified>
</cp:coreProperties>
</file>