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7D5A" w14:textId="43823CE5" w:rsidR="0021117B" w:rsidRDefault="009A7B8C" w:rsidP="0021117B">
      <w:pPr>
        <w:pStyle w:val="Fecha"/>
        <w:spacing w:after="0"/>
        <w:jc w:val="center"/>
        <w:rPr>
          <w:rFonts w:ascii="Arial" w:hAnsi="Arial" w:cs="Arial"/>
          <w:lang w:val="es-ES"/>
        </w:rPr>
      </w:pPr>
      <w:r>
        <w:rPr>
          <w:b/>
          <w:noProof/>
          <w:sz w:val="28"/>
          <w:lang w:val="es-ES"/>
        </w:rPr>
        <w:drawing>
          <wp:inline distT="0" distB="0" distL="0" distR="0" wp14:anchorId="0A5D3C3A" wp14:editId="26CDE2CB">
            <wp:extent cx="5396865" cy="1020445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B8CA" w14:textId="77777777" w:rsidR="0021117B" w:rsidRDefault="0021117B" w:rsidP="0021117B">
      <w:pPr>
        <w:rPr>
          <w:rFonts w:ascii="Arial" w:hAnsi="Arial" w:cs="Arial"/>
          <w:sz w:val="18"/>
        </w:rPr>
      </w:pPr>
    </w:p>
    <w:p w14:paraId="10BACF08" w14:textId="1E65561B" w:rsidR="002F5300" w:rsidRPr="00E05D43" w:rsidRDefault="00FB2920" w:rsidP="002F5300">
      <w:pPr>
        <w:jc w:val="center"/>
        <w:rPr>
          <w:b/>
          <w:sz w:val="32"/>
        </w:rPr>
      </w:pPr>
      <w:r w:rsidRPr="00E05D43">
        <w:rPr>
          <w:b/>
          <w:sz w:val="32"/>
        </w:rPr>
        <w:t>V</w:t>
      </w:r>
      <w:r w:rsidR="00086FAD" w:rsidRPr="00E05D43">
        <w:rPr>
          <w:b/>
          <w:sz w:val="32"/>
        </w:rPr>
        <w:t>I</w:t>
      </w:r>
      <w:r w:rsidR="00E05D43" w:rsidRPr="00E05D43">
        <w:rPr>
          <w:b/>
          <w:sz w:val="32"/>
        </w:rPr>
        <w:t>I</w:t>
      </w:r>
      <w:r w:rsidR="0075569B">
        <w:rPr>
          <w:b/>
          <w:sz w:val="32"/>
        </w:rPr>
        <w:t>I</w:t>
      </w:r>
      <w:r w:rsidR="001A79EF" w:rsidRPr="00E05D43">
        <w:rPr>
          <w:b/>
          <w:sz w:val="32"/>
        </w:rPr>
        <w:t xml:space="preserve"> </w:t>
      </w:r>
      <w:r w:rsidR="005F094C" w:rsidRPr="00E05D43">
        <w:rPr>
          <w:b/>
          <w:sz w:val="32"/>
        </w:rPr>
        <w:t>JORNADAS DOCTORALES INTERNACIONALES</w:t>
      </w:r>
    </w:p>
    <w:p w14:paraId="69A51555" w14:textId="77777777" w:rsidR="005F094C" w:rsidRPr="008D515A" w:rsidRDefault="005F094C" w:rsidP="008D515A">
      <w:pPr>
        <w:spacing w:after="0"/>
        <w:ind w:left="-709" w:right="-710"/>
        <w:jc w:val="center"/>
        <w:rPr>
          <w:b/>
          <w:i/>
          <w:color w:val="365F91" w:themeColor="accent1" w:themeShade="BF"/>
          <w:sz w:val="32"/>
        </w:rPr>
      </w:pPr>
      <w:r w:rsidRPr="008D515A">
        <w:rPr>
          <w:b/>
          <w:color w:val="365F91" w:themeColor="accent1" w:themeShade="BF"/>
          <w:sz w:val="32"/>
        </w:rPr>
        <w:t xml:space="preserve">“AVANCES EN LA </w:t>
      </w:r>
      <w:r w:rsidRPr="008D515A">
        <w:rPr>
          <w:b/>
          <w:i/>
          <w:color w:val="365F91" w:themeColor="accent1" w:themeShade="BF"/>
          <w:sz w:val="32"/>
        </w:rPr>
        <w:t>INVESTIGACION BIOMEDICA Y BIOTECNOLOGICA”</w:t>
      </w:r>
    </w:p>
    <w:p w14:paraId="7D305D41" w14:textId="008BFF6A" w:rsidR="008D515A" w:rsidRDefault="00344EED" w:rsidP="008D515A">
      <w:pPr>
        <w:spacing w:after="0"/>
        <w:jc w:val="center"/>
        <w:rPr>
          <w:b/>
          <w:i/>
          <w:color w:val="C0504D" w:themeColor="accent2"/>
          <w:sz w:val="28"/>
        </w:rPr>
      </w:pPr>
      <w:r>
        <w:rPr>
          <w:b/>
          <w:i/>
          <w:color w:val="C0504D" w:themeColor="accent2"/>
          <w:sz w:val="28"/>
        </w:rPr>
        <w:t xml:space="preserve">Miércoles de </w:t>
      </w:r>
      <w:r w:rsidR="0075569B">
        <w:rPr>
          <w:b/>
          <w:i/>
          <w:color w:val="C0504D" w:themeColor="accent2"/>
          <w:sz w:val="28"/>
        </w:rPr>
        <w:t>Octubre</w:t>
      </w:r>
      <w:r w:rsidR="0083162A">
        <w:rPr>
          <w:b/>
          <w:i/>
          <w:color w:val="C0504D" w:themeColor="accent2"/>
          <w:sz w:val="28"/>
        </w:rPr>
        <w:t xml:space="preserve"> de 20</w:t>
      </w:r>
      <w:r w:rsidR="00FB2311">
        <w:rPr>
          <w:b/>
          <w:i/>
          <w:color w:val="C0504D" w:themeColor="accent2"/>
          <w:sz w:val="28"/>
        </w:rPr>
        <w:t>2</w:t>
      </w:r>
      <w:r w:rsidR="0075569B">
        <w:rPr>
          <w:b/>
          <w:i/>
          <w:color w:val="C0504D" w:themeColor="accent2"/>
          <w:sz w:val="28"/>
        </w:rPr>
        <w:t>1</w:t>
      </w:r>
    </w:p>
    <w:p w14:paraId="09433710" w14:textId="1D1DECD7" w:rsidR="00664084" w:rsidRPr="00664084" w:rsidRDefault="00FB2311" w:rsidP="0073265C">
      <w:pPr>
        <w:spacing w:after="0"/>
        <w:jc w:val="center"/>
        <w:rPr>
          <w:b/>
          <w:i/>
          <w:color w:val="1F497D" w:themeColor="text2"/>
          <w:sz w:val="28"/>
        </w:rPr>
      </w:pPr>
      <w:r>
        <w:rPr>
          <w:b/>
          <w:i/>
          <w:color w:val="1F497D" w:themeColor="text2"/>
          <w:sz w:val="28"/>
        </w:rPr>
        <w:t>Google Meet (</w:t>
      </w:r>
      <w:r w:rsidR="0073265C" w:rsidRPr="0073265C">
        <w:rPr>
          <w:b/>
          <w:i/>
          <w:color w:val="1F497D" w:themeColor="text2"/>
          <w:sz w:val="28"/>
        </w:rPr>
        <w:t>https://meet.google.com/kxb-xrew-mgy</w:t>
      </w:r>
      <w:r w:rsidR="0073265C">
        <w:rPr>
          <w:b/>
          <w:i/>
          <w:color w:val="1F497D" w:themeColor="text2"/>
          <w:sz w:val="28"/>
        </w:rPr>
        <w:t>)</w:t>
      </w:r>
    </w:p>
    <w:p w14:paraId="0141B121" w14:textId="400FF809" w:rsidR="00344EED" w:rsidRDefault="00344EED" w:rsidP="00000D79">
      <w:pPr>
        <w:spacing w:after="0"/>
        <w:jc w:val="center"/>
        <w:rPr>
          <w:b/>
          <w:i/>
          <w:color w:val="1F497D" w:themeColor="text2"/>
          <w:sz w:val="28"/>
        </w:rPr>
      </w:pPr>
      <w:r>
        <w:rPr>
          <w:b/>
          <w:i/>
          <w:color w:val="1F497D" w:themeColor="text2"/>
          <w:sz w:val="28"/>
        </w:rPr>
        <w:t xml:space="preserve">Universidad </w:t>
      </w:r>
      <w:r w:rsidR="00086FAD">
        <w:rPr>
          <w:b/>
          <w:i/>
          <w:color w:val="1F497D" w:themeColor="text2"/>
          <w:sz w:val="28"/>
        </w:rPr>
        <w:t>de Jaén</w:t>
      </w:r>
    </w:p>
    <w:p w14:paraId="5C3FD129" w14:textId="77777777" w:rsidR="007822C7" w:rsidRDefault="007822C7" w:rsidP="00AA24C1">
      <w:pPr>
        <w:spacing w:after="0" w:line="240" w:lineRule="auto"/>
        <w:jc w:val="both"/>
        <w:rPr>
          <w:b/>
          <w:i/>
          <w:sz w:val="28"/>
        </w:rPr>
      </w:pPr>
    </w:p>
    <w:p w14:paraId="0BA5BDD7" w14:textId="27A6100F" w:rsidR="005F094C" w:rsidRDefault="005F094C" w:rsidP="009618A7">
      <w:pPr>
        <w:spacing w:after="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i/>
          <w:sz w:val="28"/>
        </w:rPr>
        <w:t>Programa</w:t>
      </w:r>
      <w:r w:rsidR="00FB2311">
        <w:rPr>
          <w:b/>
          <w:i/>
          <w:sz w:val="28"/>
        </w:rPr>
        <w:t xml:space="preserve"> Preliminar</w:t>
      </w:r>
    </w:p>
    <w:p w14:paraId="70709EC5" w14:textId="77777777" w:rsidR="005F094C" w:rsidRDefault="005F094C" w:rsidP="009618A7">
      <w:pPr>
        <w:spacing w:after="0" w:line="240" w:lineRule="auto"/>
        <w:ind w:left="1134" w:hanging="1134"/>
        <w:jc w:val="both"/>
        <w:rPr>
          <w:b/>
          <w:i/>
          <w:sz w:val="28"/>
        </w:rPr>
      </w:pPr>
    </w:p>
    <w:p w14:paraId="2B87D837" w14:textId="1F73D6AB" w:rsidR="005F094C" w:rsidRPr="0060215D" w:rsidRDefault="00FB2311" w:rsidP="009618A7">
      <w:pPr>
        <w:spacing w:after="12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Miércoles </w:t>
      </w:r>
      <w:r w:rsidR="00FB2920">
        <w:rPr>
          <w:b/>
          <w:i/>
          <w:sz w:val="28"/>
        </w:rPr>
        <w:t xml:space="preserve">, </w:t>
      </w:r>
      <w:r w:rsidR="0075569B">
        <w:rPr>
          <w:b/>
          <w:i/>
          <w:sz w:val="28"/>
        </w:rPr>
        <w:t>6</w:t>
      </w:r>
      <w:r w:rsidR="005F094C">
        <w:rPr>
          <w:b/>
          <w:i/>
          <w:sz w:val="28"/>
        </w:rPr>
        <w:t xml:space="preserve"> de </w:t>
      </w:r>
      <w:r w:rsidR="0075569B">
        <w:rPr>
          <w:b/>
          <w:i/>
          <w:sz w:val="28"/>
        </w:rPr>
        <w:t>Octubre</w:t>
      </w:r>
      <w:r w:rsidR="0083162A">
        <w:rPr>
          <w:b/>
          <w:i/>
          <w:sz w:val="28"/>
        </w:rPr>
        <w:t xml:space="preserve"> de 20</w:t>
      </w:r>
      <w:r w:rsidR="00DD0457">
        <w:rPr>
          <w:b/>
          <w:i/>
          <w:sz w:val="28"/>
        </w:rPr>
        <w:t>20</w:t>
      </w:r>
    </w:p>
    <w:p w14:paraId="2FD3E5D4" w14:textId="39FF67CB" w:rsidR="005F094C" w:rsidRDefault="00FB2311" w:rsidP="009618A7">
      <w:pPr>
        <w:spacing w:after="120" w:line="240" w:lineRule="auto"/>
        <w:ind w:left="1134" w:hanging="1134"/>
        <w:jc w:val="both"/>
        <w:rPr>
          <w:sz w:val="28"/>
        </w:rPr>
      </w:pPr>
      <w:r>
        <w:rPr>
          <w:b/>
          <w:sz w:val="28"/>
        </w:rPr>
        <w:t>18</w:t>
      </w:r>
      <w:r w:rsidR="005F094C" w:rsidRPr="00C41CD8">
        <w:rPr>
          <w:b/>
          <w:sz w:val="28"/>
        </w:rPr>
        <w:t>:</w:t>
      </w:r>
      <w:r w:rsidR="0075569B">
        <w:rPr>
          <w:b/>
          <w:sz w:val="28"/>
        </w:rPr>
        <w:t>3</w:t>
      </w:r>
      <w:r>
        <w:rPr>
          <w:b/>
          <w:sz w:val="28"/>
        </w:rPr>
        <w:t>0</w:t>
      </w:r>
      <w:r w:rsidR="005F094C" w:rsidRPr="00C41CD8">
        <w:rPr>
          <w:b/>
          <w:sz w:val="28"/>
        </w:rPr>
        <w:t>-</w:t>
      </w:r>
      <w:r>
        <w:rPr>
          <w:b/>
          <w:sz w:val="28"/>
        </w:rPr>
        <w:t>18</w:t>
      </w:r>
      <w:r w:rsidR="005F094C" w:rsidRPr="00C41CD8">
        <w:rPr>
          <w:b/>
          <w:sz w:val="28"/>
        </w:rPr>
        <w:t>:</w:t>
      </w:r>
      <w:r w:rsidR="0075569B">
        <w:rPr>
          <w:b/>
          <w:sz w:val="28"/>
        </w:rPr>
        <w:t>3</w:t>
      </w:r>
      <w:r>
        <w:rPr>
          <w:b/>
          <w:sz w:val="28"/>
        </w:rPr>
        <w:t>5</w:t>
      </w:r>
      <w:r w:rsidR="005F094C">
        <w:rPr>
          <w:sz w:val="28"/>
        </w:rPr>
        <w:t xml:space="preserve"> Inauguración de las </w:t>
      </w:r>
      <w:r w:rsidR="00086FAD">
        <w:rPr>
          <w:sz w:val="28"/>
        </w:rPr>
        <w:t>VI</w:t>
      </w:r>
      <w:r w:rsidR="001A79EF">
        <w:rPr>
          <w:sz w:val="28"/>
        </w:rPr>
        <w:t xml:space="preserve"> </w:t>
      </w:r>
      <w:r w:rsidR="005F094C">
        <w:rPr>
          <w:sz w:val="28"/>
        </w:rPr>
        <w:t>Jornadas Doctorales Internacionales</w:t>
      </w:r>
    </w:p>
    <w:p w14:paraId="6F24CD4E" w14:textId="77777777" w:rsidR="009618A7" w:rsidRDefault="009618A7" w:rsidP="009618A7">
      <w:pPr>
        <w:spacing w:after="120" w:line="240" w:lineRule="auto"/>
        <w:ind w:left="1134" w:hanging="1134"/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Moderador: Diego Franco </w:t>
      </w:r>
      <w:r w:rsidRPr="009618A7">
        <w:rPr>
          <w:i/>
          <w:sz w:val="28"/>
        </w:rPr>
        <w:t>(Universidad de Jaén)</w:t>
      </w:r>
    </w:p>
    <w:p w14:paraId="71E51AA0" w14:textId="77777777" w:rsidR="00607CE9" w:rsidRDefault="00607CE9" w:rsidP="009618A7">
      <w:pPr>
        <w:spacing w:after="120" w:line="240" w:lineRule="auto"/>
        <w:ind w:left="1134" w:hanging="1134"/>
        <w:jc w:val="both"/>
        <w:rPr>
          <w:sz w:val="28"/>
        </w:rPr>
      </w:pPr>
    </w:p>
    <w:p w14:paraId="7D3B5E89" w14:textId="4EE7ABE8" w:rsidR="00A41BE8" w:rsidRPr="00FB2311" w:rsidRDefault="00FB2311" w:rsidP="004B73CD">
      <w:pPr>
        <w:spacing w:after="120" w:line="240" w:lineRule="auto"/>
        <w:ind w:left="1134" w:hanging="1134"/>
        <w:jc w:val="both"/>
        <w:rPr>
          <w:i/>
          <w:sz w:val="28"/>
          <w:lang w:val="es-ES_tradnl"/>
        </w:rPr>
      </w:pPr>
      <w:r>
        <w:rPr>
          <w:b/>
          <w:sz w:val="28"/>
        </w:rPr>
        <w:t>18</w:t>
      </w:r>
      <w:r w:rsidR="005F094C" w:rsidRPr="003F04B9">
        <w:rPr>
          <w:b/>
          <w:sz w:val="28"/>
        </w:rPr>
        <w:t>:</w:t>
      </w:r>
      <w:r w:rsidR="0075569B">
        <w:rPr>
          <w:b/>
          <w:sz w:val="28"/>
        </w:rPr>
        <w:t>3</w:t>
      </w:r>
      <w:r>
        <w:rPr>
          <w:b/>
          <w:sz w:val="28"/>
        </w:rPr>
        <w:t>5</w:t>
      </w:r>
      <w:r w:rsidR="005F094C" w:rsidRPr="003F04B9">
        <w:rPr>
          <w:b/>
          <w:sz w:val="28"/>
        </w:rPr>
        <w:t>-</w:t>
      </w:r>
      <w:r>
        <w:rPr>
          <w:b/>
          <w:sz w:val="28"/>
        </w:rPr>
        <w:t>1</w:t>
      </w:r>
      <w:r w:rsidR="0075569B">
        <w:rPr>
          <w:b/>
          <w:sz w:val="28"/>
        </w:rPr>
        <w:t>9:15</w:t>
      </w:r>
      <w:r w:rsidR="00A41BE8" w:rsidRPr="003F04B9">
        <w:rPr>
          <w:i/>
          <w:sz w:val="28"/>
        </w:rPr>
        <w:t xml:space="preserve"> </w:t>
      </w:r>
      <w:r>
        <w:rPr>
          <w:b/>
          <w:sz w:val="28"/>
        </w:rPr>
        <w:t>Carlos García Padilla</w:t>
      </w:r>
      <w:r w:rsidR="003F04B9" w:rsidRPr="00086FAD">
        <w:rPr>
          <w:b/>
          <w:sz w:val="28"/>
        </w:rPr>
        <w:t xml:space="preserve"> </w:t>
      </w:r>
      <w:r w:rsidRPr="00FB2311">
        <w:rPr>
          <w:sz w:val="28"/>
        </w:rPr>
        <w:t xml:space="preserve">Dissecting the role </w:t>
      </w:r>
      <w:r w:rsidR="0075569B">
        <w:rPr>
          <w:sz w:val="28"/>
        </w:rPr>
        <w:t>microRNAs in early cardiogenesis</w:t>
      </w:r>
      <w:r w:rsidRPr="00FB2311">
        <w:rPr>
          <w:b/>
          <w:i/>
          <w:sz w:val="28"/>
        </w:rPr>
        <w:t xml:space="preserve"> </w:t>
      </w:r>
      <w:r w:rsidRPr="00FB2311">
        <w:rPr>
          <w:i/>
          <w:sz w:val="28"/>
        </w:rPr>
        <w:t>(Universidad de Extremadura)</w:t>
      </w:r>
    </w:p>
    <w:p w14:paraId="0D8420F8" w14:textId="77777777" w:rsidR="0075569B" w:rsidRPr="0075569B" w:rsidRDefault="0075569B" w:rsidP="0075569B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i/>
          <w:sz w:val="28"/>
        </w:rPr>
      </w:pPr>
      <w:r w:rsidRPr="0075569B">
        <w:rPr>
          <w:b/>
          <w:sz w:val="28"/>
        </w:rPr>
        <w:t>19:15-19:30 Sheila Caño Carillo</w:t>
      </w:r>
      <w:r w:rsidRPr="0075569B">
        <w:rPr>
          <w:sz w:val="28"/>
        </w:rPr>
        <w:t xml:space="preserve"> Análisis del papel funcional de lncRNAs durante el desarrollo del epicardio </w:t>
      </w:r>
      <w:r w:rsidRPr="0075569B">
        <w:rPr>
          <w:i/>
          <w:sz w:val="28"/>
        </w:rPr>
        <w:t>(Universidad de Jaén)</w:t>
      </w:r>
    </w:p>
    <w:p w14:paraId="20F170C2" w14:textId="77777777" w:rsidR="0075569B" w:rsidRPr="0075569B" w:rsidRDefault="0075569B" w:rsidP="0075569B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i/>
          <w:sz w:val="28"/>
        </w:rPr>
      </w:pPr>
      <w:r w:rsidRPr="0075569B">
        <w:rPr>
          <w:b/>
          <w:sz w:val="28"/>
        </w:rPr>
        <w:t xml:space="preserve">19:30-19:45 Juan Manuel Castillo Casas </w:t>
      </w:r>
      <w:r w:rsidRPr="0075569B">
        <w:rPr>
          <w:sz w:val="28"/>
        </w:rPr>
        <w:t xml:space="preserve">Papel modulador de microRNAs en la migración y destino celular del proepicardio y epicardio embrionario </w:t>
      </w:r>
      <w:r w:rsidRPr="0075569B">
        <w:rPr>
          <w:i/>
          <w:sz w:val="28"/>
        </w:rPr>
        <w:t>(Universidad de Jaén)</w:t>
      </w:r>
    </w:p>
    <w:p w14:paraId="58781A8A" w14:textId="129F17A6" w:rsidR="00FB2311" w:rsidRDefault="00FB2311" w:rsidP="009618A7">
      <w:pPr>
        <w:tabs>
          <w:tab w:val="left" w:pos="7614"/>
        </w:tabs>
        <w:spacing w:after="120" w:line="240" w:lineRule="auto"/>
        <w:ind w:left="1134" w:hanging="1134"/>
        <w:jc w:val="both"/>
        <w:rPr>
          <w:sz w:val="28"/>
        </w:rPr>
      </w:pPr>
    </w:p>
    <w:p w14:paraId="45E67315" w14:textId="1666046E" w:rsidR="00FB2311" w:rsidRPr="0060215D" w:rsidRDefault="00FB2311" w:rsidP="00FB2311">
      <w:pPr>
        <w:spacing w:after="12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i/>
          <w:sz w:val="28"/>
        </w:rPr>
        <w:t>Miércoles , 1</w:t>
      </w:r>
      <w:r w:rsidR="0075569B">
        <w:rPr>
          <w:b/>
          <w:i/>
          <w:sz w:val="28"/>
        </w:rPr>
        <w:t>3</w:t>
      </w:r>
      <w:r>
        <w:rPr>
          <w:b/>
          <w:i/>
          <w:sz w:val="28"/>
        </w:rPr>
        <w:t xml:space="preserve"> de </w:t>
      </w:r>
      <w:r w:rsidR="0075569B">
        <w:rPr>
          <w:b/>
          <w:i/>
          <w:sz w:val="28"/>
        </w:rPr>
        <w:t>Octu</w:t>
      </w:r>
      <w:r>
        <w:rPr>
          <w:b/>
          <w:i/>
          <w:sz w:val="28"/>
        </w:rPr>
        <w:t>bre de 20</w:t>
      </w:r>
      <w:r w:rsidR="00DD0457">
        <w:rPr>
          <w:b/>
          <w:i/>
          <w:sz w:val="28"/>
        </w:rPr>
        <w:t>2</w:t>
      </w:r>
      <w:r w:rsidR="0075569B">
        <w:rPr>
          <w:b/>
          <w:i/>
          <w:sz w:val="28"/>
        </w:rPr>
        <w:t>1</w:t>
      </w:r>
    </w:p>
    <w:p w14:paraId="66D0255D" w14:textId="77777777" w:rsidR="00FB2311" w:rsidRDefault="00FB2311" w:rsidP="00FB2311">
      <w:pPr>
        <w:spacing w:after="120" w:line="240" w:lineRule="auto"/>
        <w:ind w:left="1134" w:hanging="1134"/>
        <w:jc w:val="both"/>
        <w:rPr>
          <w:sz w:val="28"/>
        </w:rPr>
      </w:pPr>
    </w:p>
    <w:p w14:paraId="5A364EEE" w14:textId="59B77805" w:rsidR="00FB2311" w:rsidRPr="00F0657E" w:rsidRDefault="00FB2311" w:rsidP="00F0657E">
      <w:pPr>
        <w:spacing w:after="120"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t>18</w:t>
      </w:r>
      <w:r w:rsidRPr="003F04B9">
        <w:rPr>
          <w:b/>
          <w:sz w:val="28"/>
        </w:rPr>
        <w:t>:</w:t>
      </w:r>
      <w:r w:rsidR="0075569B">
        <w:rPr>
          <w:b/>
          <w:sz w:val="28"/>
        </w:rPr>
        <w:t>3</w:t>
      </w:r>
      <w:r>
        <w:rPr>
          <w:b/>
          <w:sz w:val="28"/>
        </w:rPr>
        <w:t>0</w:t>
      </w:r>
      <w:r w:rsidRPr="003F04B9">
        <w:rPr>
          <w:b/>
          <w:sz w:val="28"/>
        </w:rPr>
        <w:t>-</w:t>
      </w:r>
      <w:r>
        <w:rPr>
          <w:b/>
          <w:sz w:val="28"/>
        </w:rPr>
        <w:t>1</w:t>
      </w:r>
      <w:r w:rsidR="0075569B">
        <w:rPr>
          <w:b/>
          <w:sz w:val="28"/>
        </w:rPr>
        <w:t>9:15</w:t>
      </w:r>
      <w:r w:rsidRPr="003F04B9">
        <w:rPr>
          <w:i/>
          <w:sz w:val="28"/>
        </w:rPr>
        <w:t xml:space="preserve"> </w:t>
      </w:r>
      <w:r w:rsidR="003D2EE5">
        <w:rPr>
          <w:b/>
          <w:sz w:val="28"/>
        </w:rPr>
        <w:t>Cristina Villa</w:t>
      </w:r>
      <w:r w:rsidRPr="00086FAD">
        <w:rPr>
          <w:b/>
          <w:sz w:val="28"/>
        </w:rPr>
        <w:t xml:space="preserve"> </w:t>
      </w:r>
      <w:r w:rsidR="001D2BCA">
        <w:rPr>
          <w:b/>
          <w:sz w:val="28"/>
        </w:rPr>
        <w:t xml:space="preserve"> del Campo </w:t>
      </w:r>
      <w:r w:rsidR="003D2EE5" w:rsidRPr="003D2EE5">
        <w:rPr>
          <w:sz w:val="28"/>
        </w:rPr>
        <w:t>Competición celular en desarrollo y regeneración cardiaca</w:t>
      </w:r>
      <w:r w:rsidR="003D2EE5" w:rsidRPr="003D2EE5">
        <w:rPr>
          <w:b/>
          <w:sz w:val="28"/>
        </w:rPr>
        <w:t xml:space="preserve"> </w:t>
      </w:r>
      <w:r w:rsidRPr="00FB2311">
        <w:rPr>
          <w:i/>
          <w:sz w:val="28"/>
        </w:rPr>
        <w:t>(</w:t>
      </w:r>
      <w:r>
        <w:rPr>
          <w:i/>
          <w:sz w:val="28"/>
        </w:rPr>
        <w:t>CNIC, Madrid</w:t>
      </w:r>
      <w:r w:rsidRPr="00FB2311">
        <w:rPr>
          <w:i/>
          <w:sz w:val="28"/>
        </w:rPr>
        <w:t>)</w:t>
      </w:r>
    </w:p>
    <w:p w14:paraId="707EDABF" w14:textId="55EF24B1" w:rsidR="00FB2311" w:rsidRPr="00DD0457" w:rsidRDefault="00FB2311" w:rsidP="00A84E5B">
      <w:pPr>
        <w:spacing w:line="240" w:lineRule="auto"/>
        <w:ind w:left="1134" w:hanging="1134"/>
        <w:jc w:val="both"/>
        <w:rPr>
          <w:rFonts w:ascii="Calibri" w:eastAsia="Times New Roman" w:hAnsi="Calibri" w:cs="Calibri"/>
          <w:color w:val="222222"/>
          <w:sz w:val="28"/>
          <w:szCs w:val="36"/>
          <w:lang w:eastAsia="es-ES_tradnl"/>
        </w:rPr>
      </w:pPr>
      <w:r>
        <w:rPr>
          <w:b/>
          <w:sz w:val="28"/>
        </w:rPr>
        <w:t>1</w:t>
      </w:r>
      <w:r w:rsidR="0075569B">
        <w:rPr>
          <w:b/>
          <w:sz w:val="28"/>
        </w:rPr>
        <w:t>9:15</w:t>
      </w:r>
      <w:r w:rsidRPr="00086FAD">
        <w:rPr>
          <w:b/>
          <w:sz w:val="28"/>
        </w:rPr>
        <w:t>-</w:t>
      </w:r>
      <w:r>
        <w:rPr>
          <w:b/>
          <w:sz w:val="28"/>
        </w:rPr>
        <w:t>19</w:t>
      </w:r>
      <w:r w:rsidRPr="00086FAD">
        <w:rPr>
          <w:b/>
          <w:sz w:val="28"/>
        </w:rPr>
        <w:t>:</w:t>
      </w:r>
      <w:r w:rsidR="0075569B">
        <w:rPr>
          <w:b/>
          <w:sz w:val="28"/>
        </w:rPr>
        <w:t>3</w:t>
      </w:r>
      <w:r w:rsidRPr="00086FAD">
        <w:rPr>
          <w:b/>
          <w:sz w:val="28"/>
        </w:rPr>
        <w:t xml:space="preserve">0 </w:t>
      </w:r>
      <w:r w:rsidR="0073265C">
        <w:rPr>
          <w:b/>
          <w:sz w:val="28"/>
        </w:rPr>
        <w:t>Manuel Rios Galancho</w:t>
      </w:r>
      <w:r w:rsidR="00CC66C4">
        <w:rPr>
          <w:b/>
          <w:sz w:val="28"/>
        </w:rPr>
        <w:t xml:space="preserve"> </w:t>
      </w:r>
      <w:r w:rsidR="00CC66C4" w:rsidRPr="00CC66C4">
        <w:rPr>
          <w:sz w:val="28"/>
        </w:rPr>
        <w:t>Obtención de un sustituto dérmico celular madurado en un innovador biorreactor para el tratamiento de heridas crónicas</w:t>
      </w:r>
      <w:r w:rsidR="0073265C">
        <w:rPr>
          <w:b/>
          <w:sz w:val="28"/>
        </w:rPr>
        <w:t xml:space="preserve"> </w:t>
      </w:r>
      <w:r w:rsidRPr="00C75077">
        <w:rPr>
          <w:i/>
          <w:sz w:val="28"/>
        </w:rPr>
        <w:t xml:space="preserve">(Universidad de </w:t>
      </w:r>
      <w:r>
        <w:rPr>
          <w:i/>
          <w:sz w:val="28"/>
        </w:rPr>
        <w:t>Granada</w:t>
      </w:r>
      <w:r w:rsidRPr="00C75077">
        <w:rPr>
          <w:i/>
          <w:sz w:val="28"/>
        </w:rPr>
        <w:t>)</w:t>
      </w:r>
    </w:p>
    <w:p w14:paraId="4D9ACCDE" w14:textId="41912276" w:rsidR="00FB2311" w:rsidRPr="00E6744A" w:rsidRDefault="00FB2311" w:rsidP="00A84E5B">
      <w:pPr>
        <w:tabs>
          <w:tab w:val="left" w:pos="7614"/>
        </w:tabs>
        <w:spacing w:after="120" w:line="240" w:lineRule="auto"/>
        <w:ind w:left="1134" w:hanging="1134"/>
        <w:jc w:val="both"/>
        <w:rPr>
          <w:sz w:val="28"/>
        </w:rPr>
      </w:pPr>
      <w:r w:rsidRPr="00344EED">
        <w:rPr>
          <w:b/>
          <w:sz w:val="28"/>
        </w:rPr>
        <w:lastRenderedPageBreak/>
        <w:t>1</w:t>
      </w:r>
      <w:r>
        <w:rPr>
          <w:b/>
          <w:sz w:val="28"/>
        </w:rPr>
        <w:t>9</w:t>
      </w:r>
      <w:r w:rsidRPr="00344EED">
        <w:rPr>
          <w:b/>
          <w:sz w:val="28"/>
        </w:rPr>
        <w:t>:</w:t>
      </w:r>
      <w:r w:rsidR="0075569B">
        <w:rPr>
          <w:b/>
          <w:sz w:val="28"/>
        </w:rPr>
        <w:t>30</w:t>
      </w:r>
      <w:r w:rsidRPr="00344EED">
        <w:rPr>
          <w:b/>
          <w:sz w:val="28"/>
        </w:rPr>
        <w:t>-1</w:t>
      </w:r>
      <w:r>
        <w:rPr>
          <w:b/>
          <w:sz w:val="28"/>
        </w:rPr>
        <w:t>9</w:t>
      </w:r>
      <w:r w:rsidRPr="00344EED">
        <w:rPr>
          <w:b/>
          <w:sz w:val="28"/>
        </w:rPr>
        <w:t>:</w:t>
      </w:r>
      <w:r w:rsidR="0075569B">
        <w:rPr>
          <w:b/>
          <w:sz w:val="28"/>
        </w:rPr>
        <w:t xml:space="preserve">45 </w:t>
      </w:r>
      <w:r w:rsidR="0073265C">
        <w:rPr>
          <w:b/>
          <w:sz w:val="28"/>
        </w:rPr>
        <w:t xml:space="preserve"> Julia L</w:t>
      </w:r>
      <w:r w:rsidR="001D2BCA">
        <w:rPr>
          <w:b/>
          <w:sz w:val="28"/>
        </w:rPr>
        <w:t>ó</w:t>
      </w:r>
      <w:r w:rsidR="0073265C">
        <w:rPr>
          <w:b/>
          <w:sz w:val="28"/>
        </w:rPr>
        <w:t xml:space="preserve">pez de Andres </w:t>
      </w:r>
      <w:r w:rsidR="0073265C" w:rsidRPr="0073265C">
        <w:rPr>
          <w:sz w:val="28"/>
        </w:rPr>
        <w:t>Development of ECM-based autologous bio-inks for skin tissue engineering</w:t>
      </w:r>
      <w:r w:rsidR="0073265C" w:rsidRPr="0073265C">
        <w:rPr>
          <w:b/>
          <w:sz w:val="28"/>
        </w:rPr>
        <w:t xml:space="preserve"> </w:t>
      </w:r>
      <w:r>
        <w:rPr>
          <w:i/>
          <w:sz w:val="28"/>
        </w:rPr>
        <w:t xml:space="preserve">(Universidad de </w:t>
      </w:r>
      <w:r w:rsidR="0073265C">
        <w:rPr>
          <w:i/>
          <w:sz w:val="28"/>
        </w:rPr>
        <w:t>Granada</w:t>
      </w:r>
      <w:r>
        <w:rPr>
          <w:i/>
          <w:sz w:val="28"/>
        </w:rPr>
        <w:t>)</w:t>
      </w:r>
    </w:p>
    <w:p w14:paraId="76E08FE5" w14:textId="6E2416D1" w:rsidR="00D756C9" w:rsidRPr="001D2BCA" w:rsidRDefault="00FB2311" w:rsidP="00F64B29">
      <w:pPr>
        <w:spacing w:after="120" w:line="240" w:lineRule="auto"/>
        <w:ind w:left="1134" w:hanging="1134"/>
        <w:jc w:val="both"/>
        <w:rPr>
          <w:b/>
          <w:color w:val="000000" w:themeColor="text1"/>
          <w:sz w:val="28"/>
        </w:rPr>
      </w:pPr>
      <w:r w:rsidRPr="001D2BCA">
        <w:rPr>
          <w:b/>
          <w:sz w:val="28"/>
        </w:rPr>
        <w:t>19:</w:t>
      </w:r>
      <w:r w:rsidR="0075569B" w:rsidRPr="001D2BCA">
        <w:rPr>
          <w:b/>
          <w:sz w:val="28"/>
        </w:rPr>
        <w:t>4</w:t>
      </w:r>
      <w:r w:rsidRPr="001D2BCA">
        <w:rPr>
          <w:b/>
          <w:sz w:val="28"/>
        </w:rPr>
        <w:t>5-</w:t>
      </w:r>
      <w:r w:rsidR="0075569B" w:rsidRPr="001D2BCA">
        <w:rPr>
          <w:b/>
          <w:sz w:val="28"/>
        </w:rPr>
        <w:t>20:0</w:t>
      </w:r>
      <w:r w:rsidRPr="001D2BCA">
        <w:rPr>
          <w:b/>
          <w:sz w:val="28"/>
        </w:rPr>
        <w:t>0</w:t>
      </w:r>
      <w:r w:rsidR="0073265C" w:rsidRPr="001D2BCA">
        <w:rPr>
          <w:b/>
          <w:sz w:val="28"/>
        </w:rPr>
        <w:t xml:space="preserve"> </w:t>
      </w:r>
      <w:r w:rsidR="00D756C9" w:rsidRPr="001D2BCA">
        <w:rPr>
          <w:b/>
          <w:color w:val="000000" w:themeColor="text1"/>
          <w:sz w:val="28"/>
        </w:rPr>
        <w:t>Beatriz Garc</w:t>
      </w:r>
      <w:r w:rsidR="001D2BCA">
        <w:rPr>
          <w:b/>
          <w:color w:val="000000" w:themeColor="text1"/>
          <w:sz w:val="28"/>
        </w:rPr>
        <w:t>í</w:t>
      </w:r>
      <w:r w:rsidR="00D756C9" w:rsidRPr="001D2BCA">
        <w:rPr>
          <w:b/>
          <w:color w:val="000000" w:themeColor="text1"/>
          <w:sz w:val="28"/>
        </w:rPr>
        <w:t>a</w:t>
      </w:r>
      <w:r w:rsidR="001D2BCA">
        <w:rPr>
          <w:b/>
          <w:color w:val="000000" w:themeColor="text1"/>
          <w:sz w:val="28"/>
        </w:rPr>
        <w:t xml:space="preserve"> </w:t>
      </w:r>
      <w:r w:rsidR="00F64B29" w:rsidRPr="00F64B29">
        <w:rPr>
          <w:color w:val="000000" w:themeColor="text1"/>
          <w:sz w:val="28"/>
        </w:rPr>
        <w:t>Nuevos agentes antitumorales en el tratamiento del cáncer de colon: los análogos de bengamidas</w:t>
      </w:r>
      <w:r w:rsidR="00F64B29" w:rsidRPr="00F64B29">
        <w:rPr>
          <w:b/>
          <w:i/>
          <w:color w:val="000000" w:themeColor="text1"/>
          <w:sz w:val="28"/>
        </w:rPr>
        <w:t xml:space="preserve"> </w:t>
      </w:r>
      <w:r w:rsidR="001D2BCA">
        <w:rPr>
          <w:i/>
          <w:sz w:val="28"/>
        </w:rPr>
        <w:t>(Universidad de Granada)</w:t>
      </w:r>
    </w:p>
    <w:p w14:paraId="5E1014A5" w14:textId="6569CF91" w:rsidR="00E372B1" w:rsidRDefault="00E372B1" w:rsidP="00D756C9">
      <w:pPr>
        <w:spacing w:after="120" w:line="240" w:lineRule="auto"/>
        <w:ind w:left="1134" w:hanging="1134"/>
        <w:jc w:val="both"/>
        <w:rPr>
          <w:b/>
          <w:color w:val="000000" w:themeColor="text1"/>
          <w:sz w:val="28"/>
        </w:rPr>
      </w:pPr>
      <w:r w:rsidRPr="001D2BCA">
        <w:rPr>
          <w:b/>
          <w:sz w:val="28"/>
        </w:rPr>
        <w:t>20:00-20:15</w:t>
      </w:r>
      <w:r w:rsidR="00677F64" w:rsidRPr="001D2BCA">
        <w:rPr>
          <w:b/>
          <w:sz w:val="28"/>
        </w:rPr>
        <w:t xml:space="preserve"> Francisco José Quiñonero Muñoz </w:t>
      </w:r>
      <w:r w:rsidR="00F64B29" w:rsidRPr="00F64B29">
        <w:rPr>
          <w:sz w:val="28"/>
        </w:rPr>
        <w:t xml:space="preserve">Identificación de PARP-1 en células madre tumorales de cánceres  gastrointestinales: un estudio preliminar </w:t>
      </w:r>
      <w:r w:rsidR="00677F64">
        <w:rPr>
          <w:i/>
          <w:sz w:val="28"/>
        </w:rPr>
        <w:t>(Universidad de Granada)</w:t>
      </w:r>
    </w:p>
    <w:p w14:paraId="7C5AE3EA" w14:textId="3BA58EBA" w:rsidR="00FB2311" w:rsidRDefault="00FB2311" w:rsidP="004F6305">
      <w:pPr>
        <w:tabs>
          <w:tab w:val="left" w:pos="7614"/>
        </w:tabs>
        <w:spacing w:after="120" w:line="240" w:lineRule="auto"/>
        <w:jc w:val="both"/>
        <w:rPr>
          <w:sz w:val="28"/>
        </w:rPr>
      </w:pPr>
    </w:p>
    <w:p w14:paraId="039DD2ED" w14:textId="632359E3" w:rsidR="00DD0457" w:rsidRPr="0060215D" w:rsidRDefault="00DD0457" w:rsidP="00DD0457">
      <w:pPr>
        <w:spacing w:after="12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Miércoles , </w:t>
      </w:r>
      <w:r w:rsidR="0075569B">
        <w:rPr>
          <w:b/>
          <w:i/>
          <w:sz w:val="28"/>
        </w:rPr>
        <w:t>20</w:t>
      </w:r>
      <w:r>
        <w:rPr>
          <w:b/>
          <w:i/>
          <w:sz w:val="28"/>
        </w:rPr>
        <w:t xml:space="preserve"> de </w:t>
      </w:r>
      <w:r w:rsidR="0075569B">
        <w:rPr>
          <w:b/>
          <w:i/>
          <w:sz w:val="28"/>
        </w:rPr>
        <w:t>Octu</w:t>
      </w:r>
      <w:r>
        <w:rPr>
          <w:b/>
          <w:i/>
          <w:sz w:val="28"/>
        </w:rPr>
        <w:t>bre de 202</w:t>
      </w:r>
      <w:r w:rsidR="0075569B">
        <w:rPr>
          <w:b/>
          <w:i/>
          <w:sz w:val="28"/>
        </w:rPr>
        <w:t>1</w:t>
      </w:r>
    </w:p>
    <w:p w14:paraId="58B1829F" w14:textId="77777777" w:rsidR="00DD0457" w:rsidRDefault="00DD0457" w:rsidP="00FE478E">
      <w:pPr>
        <w:spacing w:after="120" w:line="240" w:lineRule="auto"/>
        <w:jc w:val="both"/>
        <w:rPr>
          <w:sz w:val="28"/>
        </w:rPr>
      </w:pPr>
    </w:p>
    <w:p w14:paraId="3A3BFBC1" w14:textId="04A2A9B2" w:rsidR="0075569B" w:rsidRPr="00F0657E" w:rsidRDefault="0075569B" w:rsidP="0075569B">
      <w:pPr>
        <w:spacing w:after="120"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t>18</w:t>
      </w:r>
      <w:r w:rsidRPr="003F04B9">
        <w:rPr>
          <w:b/>
          <w:sz w:val="28"/>
        </w:rPr>
        <w:t>:</w:t>
      </w:r>
      <w:r>
        <w:rPr>
          <w:b/>
          <w:sz w:val="28"/>
        </w:rPr>
        <w:t>30</w:t>
      </w:r>
      <w:r w:rsidRPr="003F04B9">
        <w:rPr>
          <w:b/>
          <w:sz w:val="28"/>
        </w:rPr>
        <w:t>-</w:t>
      </w:r>
      <w:r>
        <w:rPr>
          <w:b/>
          <w:sz w:val="28"/>
        </w:rPr>
        <w:t>19:15</w:t>
      </w:r>
      <w:r w:rsidRPr="003F04B9">
        <w:rPr>
          <w:i/>
          <w:sz w:val="28"/>
        </w:rPr>
        <w:t xml:space="preserve"> </w:t>
      </w:r>
      <w:r w:rsidR="0073265C">
        <w:rPr>
          <w:b/>
          <w:sz w:val="28"/>
        </w:rPr>
        <w:t xml:space="preserve">Markus </w:t>
      </w:r>
      <w:r w:rsidR="00014DCE">
        <w:rPr>
          <w:b/>
          <w:sz w:val="28"/>
        </w:rPr>
        <w:t xml:space="preserve">Kretz </w:t>
      </w:r>
      <w:r w:rsidR="00B51148" w:rsidRPr="00B51148">
        <w:rPr>
          <w:sz w:val="28"/>
        </w:rPr>
        <w:t>Long non-coding RNAs are important regulators of tissue homeostasis</w:t>
      </w:r>
      <w:r w:rsidR="00B51148" w:rsidRPr="00B51148">
        <w:rPr>
          <w:b/>
          <w:sz w:val="28"/>
        </w:rPr>
        <w:t xml:space="preserve"> </w:t>
      </w:r>
      <w:r w:rsidRPr="00FB2311">
        <w:rPr>
          <w:i/>
          <w:sz w:val="28"/>
        </w:rPr>
        <w:t>(</w:t>
      </w:r>
      <w:r w:rsidR="00014DCE">
        <w:rPr>
          <w:i/>
          <w:sz w:val="28"/>
        </w:rPr>
        <w:t xml:space="preserve">Universidad de Regensburg, </w:t>
      </w:r>
      <w:r w:rsidR="0073265C">
        <w:rPr>
          <w:i/>
          <w:sz w:val="28"/>
        </w:rPr>
        <w:t>Germany</w:t>
      </w:r>
      <w:r w:rsidRPr="00FB2311">
        <w:rPr>
          <w:i/>
          <w:sz w:val="28"/>
        </w:rPr>
        <w:t>)</w:t>
      </w:r>
    </w:p>
    <w:p w14:paraId="2A35E9B7" w14:textId="56672CF2" w:rsidR="0075569B" w:rsidRPr="00B13B97" w:rsidRDefault="0075569B" w:rsidP="00B13B97">
      <w:pPr>
        <w:spacing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t>19:15</w:t>
      </w:r>
      <w:r w:rsidRPr="00086FAD">
        <w:rPr>
          <w:b/>
          <w:sz w:val="28"/>
        </w:rPr>
        <w:t>-</w:t>
      </w:r>
      <w:r>
        <w:rPr>
          <w:b/>
          <w:sz w:val="28"/>
        </w:rPr>
        <w:t>19</w:t>
      </w:r>
      <w:r w:rsidRPr="00086FAD">
        <w:rPr>
          <w:b/>
          <w:sz w:val="28"/>
        </w:rPr>
        <w:t>:</w:t>
      </w:r>
      <w:r>
        <w:rPr>
          <w:b/>
          <w:sz w:val="28"/>
        </w:rPr>
        <w:t>3</w:t>
      </w:r>
      <w:r w:rsidRPr="00086FAD">
        <w:rPr>
          <w:b/>
          <w:sz w:val="28"/>
        </w:rPr>
        <w:t xml:space="preserve">0 </w:t>
      </w:r>
      <w:r w:rsidR="0073265C">
        <w:rPr>
          <w:b/>
          <w:sz w:val="28"/>
        </w:rPr>
        <w:t xml:space="preserve">Maria Belen Toledo Cutillas </w:t>
      </w:r>
      <w:r w:rsidR="00B13B97" w:rsidRPr="00B13B97">
        <w:rPr>
          <w:sz w:val="28"/>
        </w:rPr>
        <w:t>How to turn off the tumor microenvironment: an experimental approach</w:t>
      </w:r>
      <w:r w:rsidR="00B13B97" w:rsidRPr="00B13B97">
        <w:rPr>
          <w:b/>
          <w:i/>
          <w:sz w:val="28"/>
        </w:rPr>
        <w:t xml:space="preserve"> </w:t>
      </w:r>
      <w:r w:rsidRPr="00C75077">
        <w:rPr>
          <w:i/>
          <w:sz w:val="28"/>
        </w:rPr>
        <w:t xml:space="preserve">(Universidad de </w:t>
      </w:r>
      <w:r>
        <w:rPr>
          <w:i/>
          <w:sz w:val="28"/>
        </w:rPr>
        <w:t>Granada</w:t>
      </w:r>
      <w:r w:rsidRPr="00C75077">
        <w:rPr>
          <w:i/>
          <w:sz w:val="28"/>
        </w:rPr>
        <w:t>)</w:t>
      </w:r>
    </w:p>
    <w:p w14:paraId="7153D9B5" w14:textId="30D19CEA" w:rsidR="0075569B" w:rsidRPr="009811E1" w:rsidRDefault="0075569B" w:rsidP="009811E1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sz w:val="28"/>
        </w:rPr>
      </w:pPr>
      <w:r w:rsidRPr="00344EED">
        <w:rPr>
          <w:b/>
          <w:sz w:val="28"/>
        </w:rPr>
        <w:t>1</w:t>
      </w:r>
      <w:r>
        <w:rPr>
          <w:b/>
          <w:sz w:val="28"/>
        </w:rPr>
        <w:t>9</w:t>
      </w:r>
      <w:r w:rsidRPr="00344EED">
        <w:rPr>
          <w:b/>
          <w:sz w:val="28"/>
        </w:rPr>
        <w:t>:</w:t>
      </w:r>
      <w:r>
        <w:rPr>
          <w:b/>
          <w:sz w:val="28"/>
        </w:rPr>
        <w:t>30</w:t>
      </w:r>
      <w:r w:rsidRPr="00344EED">
        <w:rPr>
          <w:b/>
          <w:sz w:val="28"/>
        </w:rPr>
        <w:t>-1</w:t>
      </w:r>
      <w:r>
        <w:rPr>
          <w:b/>
          <w:sz w:val="28"/>
        </w:rPr>
        <w:t>9</w:t>
      </w:r>
      <w:r w:rsidRPr="00344EED">
        <w:rPr>
          <w:b/>
          <w:sz w:val="28"/>
        </w:rPr>
        <w:t>:</w:t>
      </w:r>
      <w:r>
        <w:rPr>
          <w:b/>
          <w:sz w:val="28"/>
        </w:rPr>
        <w:t xml:space="preserve">45 Lidia María Matias Valiente </w:t>
      </w:r>
      <w:r w:rsidR="009811E1" w:rsidRPr="009811E1">
        <w:rPr>
          <w:sz w:val="28"/>
        </w:rPr>
        <w:t>MDN-0005 como nueva herramienta terapéutica dirigida a la regeneración muscular y a la respuesta inflamatoria en la DMD</w:t>
      </w:r>
      <w:r w:rsidR="009811E1" w:rsidRPr="009811E1">
        <w:rPr>
          <w:b/>
          <w:i/>
          <w:sz w:val="28"/>
        </w:rPr>
        <w:t xml:space="preserve"> </w:t>
      </w:r>
      <w:r>
        <w:rPr>
          <w:i/>
          <w:sz w:val="28"/>
        </w:rPr>
        <w:t>(Universidad de Jáen, Fundación Medina, Granada)</w:t>
      </w:r>
    </w:p>
    <w:p w14:paraId="38D3F8DA" w14:textId="2203EC4B" w:rsidR="0075569B" w:rsidRPr="0073265C" w:rsidRDefault="0075569B" w:rsidP="0073265C">
      <w:pPr>
        <w:spacing w:after="120" w:line="240" w:lineRule="auto"/>
        <w:ind w:left="1134" w:hanging="1134"/>
        <w:jc w:val="both"/>
        <w:rPr>
          <w:sz w:val="28"/>
        </w:rPr>
      </w:pPr>
      <w:r w:rsidRPr="00086FAD">
        <w:rPr>
          <w:b/>
          <w:sz w:val="28"/>
        </w:rPr>
        <w:t>1</w:t>
      </w:r>
      <w:r>
        <w:rPr>
          <w:b/>
          <w:sz w:val="28"/>
        </w:rPr>
        <w:t>9</w:t>
      </w:r>
      <w:r w:rsidRPr="00086FAD">
        <w:rPr>
          <w:b/>
          <w:sz w:val="28"/>
        </w:rPr>
        <w:t>:</w:t>
      </w:r>
      <w:r>
        <w:rPr>
          <w:b/>
          <w:sz w:val="28"/>
        </w:rPr>
        <w:t>4</w:t>
      </w:r>
      <w:r w:rsidRPr="00086FAD">
        <w:rPr>
          <w:b/>
          <w:sz w:val="28"/>
        </w:rPr>
        <w:t>5-</w:t>
      </w:r>
      <w:r>
        <w:rPr>
          <w:b/>
          <w:sz w:val="28"/>
        </w:rPr>
        <w:t>20:0</w:t>
      </w:r>
      <w:r w:rsidRPr="00086FAD">
        <w:rPr>
          <w:b/>
          <w:sz w:val="28"/>
        </w:rPr>
        <w:t>0</w:t>
      </w:r>
      <w:r w:rsidRPr="00086FAD">
        <w:rPr>
          <w:sz w:val="28"/>
        </w:rPr>
        <w:t xml:space="preserve"> </w:t>
      </w:r>
      <w:r w:rsidR="0073265C" w:rsidRPr="0073265C">
        <w:rPr>
          <w:b/>
          <w:sz w:val="28"/>
        </w:rPr>
        <w:t>Laura de Lara</w:t>
      </w:r>
      <w:r w:rsidR="0073265C">
        <w:rPr>
          <w:sz w:val="28"/>
        </w:rPr>
        <w:t xml:space="preserve"> </w:t>
      </w:r>
      <w:r w:rsidR="0073265C" w:rsidRPr="0073265C">
        <w:rPr>
          <w:sz w:val="28"/>
        </w:rPr>
        <w:t>Bioimpresión 3D de modelos tumorales complejos de cáncer de páncreas </w:t>
      </w:r>
      <w:r w:rsidR="0073265C">
        <w:rPr>
          <w:sz w:val="28"/>
        </w:rPr>
        <w:t xml:space="preserve"> </w:t>
      </w:r>
      <w:r w:rsidR="0073265C" w:rsidRPr="0073265C">
        <w:rPr>
          <w:sz w:val="28"/>
        </w:rPr>
        <w:t>útiles en medicina personalizada y de precisión</w:t>
      </w:r>
      <w:r w:rsidR="0073265C" w:rsidRPr="0073265C">
        <w:rPr>
          <w:i/>
          <w:sz w:val="28"/>
        </w:rPr>
        <w:t xml:space="preserve"> </w:t>
      </w:r>
      <w:r>
        <w:rPr>
          <w:i/>
          <w:sz w:val="28"/>
        </w:rPr>
        <w:t xml:space="preserve">(Universidad de </w:t>
      </w:r>
      <w:r w:rsidR="0073265C">
        <w:rPr>
          <w:i/>
          <w:sz w:val="28"/>
        </w:rPr>
        <w:t>Granada</w:t>
      </w:r>
      <w:r>
        <w:rPr>
          <w:i/>
          <w:sz w:val="28"/>
        </w:rPr>
        <w:t>)</w:t>
      </w:r>
    </w:p>
    <w:p w14:paraId="0F7D634B" w14:textId="37D98E6F" w:rsidR="003A596E" w:rsidRDefault="00531766" w:rsidP="00531766">
      <w:pPr>
        <w:tabs>
          <w:tab w:val="left" w:pos="7614"/>
        </w:tabs>
        <w:spacing w:after="120" w:line="240" w:lineRule="auto"/>
        <w:ind w:left="1134" w:hanging="1134"/>
        <w:jc w:val="both"/>
        <w:rPr>
          <w:i/>
          <w:sz w:val="28"/>
        </w:rPr>
      </w:pPr>
      <w:r w:rsidRPr="00531766">
        <w:rPr>
          <w:b/>
          <w:sz w:val="28"/>
        </w:rPr>
        <w:t>20:00-20:15 Aitor Gonzalez Titos</w:t>
      </w:r>
      <w:r>
        <w:rPr>
          <w:b/>
          <w:sz w:val="28"/>
        </w:rPr>
        <w:t xml:space="preserve"> </w:t>
      </w:r>
      <w:r w:rsidRPr="00531766">
        <w:rPr>
          <w:sz w:val="28"/>
        </w:rPr>
        <w:t>'Is P. Pastori a good system for producing pancreatic pro-enzymes?'</w:t>
      </w:r>
      <w:r>
        <w:rPr>
          <w:sz w:val="28"/>
        </w:rPr>
        <w:t xml:space="preserve"> </w:t>
      </w:r>
      <w:r>
        <w:rPr>
          <w:i/>
          <w:sz w:val="28"/>
        </w:rPr>
        <w:t>(Universidad de Granada)</w:t>
      </w:r>
      <w:r w:rsidR="00B51148">
        <w:rPr>
          <w:i/>
          <w:sz w:val="28"/>
        </w:rPr>
        <w:t xml:space="preserve"> </w:t>
      </w:r>
    </w:p>
    <w:p w14:paraId="087B583A" w14:textId="1192FBBB" w:rsidR="00B51148" w:rsidRPr="00B51148" w:rsidRDefault="00B51148" w:rsidP="00B51148">
      <w:pPr>
        <w:tabs>
          <w:tab w:val="left" w:pos="7614"/>
        </w:tabs>
        <w:spacing w:after="120" w:line="240" w:lineRule="auto"/>
        <w:ind w:left="1134" w:hanging="1134"/>
        <w:jc w:val="both"/>
        <w:rPr>
          <w:i/>
          <w:sz w:val="28"/>
        </w:rPr>
      </w:pPr>
      <w:r>
        <w:rPr>
          <w:b/>
          <w:sz w:val="28"/>
        </w:rPr>
        <w:t>20:15-20:30 Mercedes Peña Contreras</w:t>
      </w:r>
      <w:r>
        <w:rPr>
          <w:sz w:val="28"/>
        </w:rPr>
        <w:t xml:space="preserve"> </w:t>
      </w:r>
      <w:r w:rsidRPr="00B51148">
        <w:rPr>
          <w:sz w:val="28"/>
        </w:rPr>
        <w:t>Nuevas terapias frente al cáncer colorrectal basadas en extractos de</w:t>
      </w:r>
      <w:r w:rsidRPr="00B51148">
        <w:rPr>
          <w:i/>
          <w:sz w:val="28"/>
        </w:rPr>
        <w:t> </w:t>
      </w:r>
      <w:r w:rsidRPr="00B51148">
        <w:rPr>
          <w:i/>
          <w:iCs/>
          <w:sz w:val="28"/>
        </w:rPr>
        <w:t>Anemonia Sulcata</w:t>
      </w:r>
      <w:r w:rsidRPr="00B51148">
        <w:rPr>
          <w:i/>
          <w:sz w:val="28"/>
        </w:rPr>
        <w:t> </w:t>
      </w:r>
      <w:r w:rsidRPr="00B51148">
        <w:rPr>
          <w:sz w:val="28"/>
        </w:rPr>
        <w:t>con y sin la presencia de su microalga simbionte </w:t>
      </w:r>
      <w:r w:rsidRPr="00B51148">
        <w:rPr>
          <w:i/>
          <w:iCs/>
          <w:sz w:val="28"/>
        </w:rPr>
        <w:t>Symbiodinium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>(Universidad de Granada)</w:t>
      </w:r>
    </w:p>
    <w:p w14:paraId="62A21CDB" w14:textId="3589F4A6" w:rsidR="00531766" w:rsidRPr="00531766" w:rsidRDefault="00531766" w:rsidP="00531766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sz w:val="28"/>
        </w:rPr>
      </w:pPr>
    </w:p>
    <w:p w14:paraId="69AC91B1" w14:textId="067DCE49" w:rsidR="00DD0457" w:rsidRPr="0060215D" w:rsidRDefault="00DD0457" w:rsidP="00DD0457">
      <w:pPr>
        <w:spacing w:after="12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i/>
          <w:sz w:val="28"/>
        </w:rPr>
        <w:t>Miércoles , 2</w:t>
      </w:r>
      <w:r w:rsidR="0075569B">
        <w:rPr>
          <w:b/>
          <w:i/>
          <w:sz w:val="28"/>
        </w:rPr>
        <w:t>7</w:t>
      </w:r>
      <w:r>
        <w:rPr>
          <w:b/>
          <w:i/>
          <w:sz w:val="28"/>
        </w:rPr>
        <w:t xml:space="preserve"> de </w:t>
      </w:r>
      <w:r w:rsidR="0075569B">
        <w:rPr>
          <w:b/>
          <w:i/>
          <w:sz w:val="28"/>
        </w:rPr>
        <w:t>Octu</w:t>
      </w:r>
      <w:r>
        <w:rPr>
          <w:b/>
          <w:i/>
          <w:sz w:val="28"/>
        </w:rPr>
        <w:t>bre de 202</w:t>
      </w:r>
      <w:r w:rsidR="0075569B">
        <w:rPr>
          <w:b/>
          <w:i/>
          <w:sz w:val="28"/>
        </w:rPr>
        <w:t>1</w:t>
      </w:r>
    </w:p>
    <w:p w14:paraId="1C5E1F80" w14:textId="77777777" w:rsidR="00DD0457" w:rsidRDefault="00DD0457" w:rsidP="00DD0457">
      <w:pPr>
        <w:spacing w:after="120" w:line="240" w:lineRule="auto"/>
        <w:ind w:left="1134" w:hanging="1134"/>
        <w:jc w:val="both"/>
        <w:rPr>
          <w:sz w:val="28"/>
        </w:rPr>
      </w:pPr>
    </w:p>
    <w:p w14:paraId="6234246C" w14:textId="69D09C3A" w:rsidR="0075569B" w:rsidRPr="0073265C" w:rsidRDefault="0075569B" w:rsidP="0073265C">
      <w:pPr>
        <w:spacing w:after="120" w:line="240" w:lineRule="auto"/>
        <w:ind w:left="1134" w:hanging="1134"/>
        <w:jc w:val="both"/>
        <w:rPr>
          <w:sz w:val="28"/>
        </w:rPr>
      </w:pPr>
      <w:r>
        <w:rPr>
          <w:b/>
          <w:sz w:val="28"/>
        </w:rPr>
        <w:t>18</w:t>
      </w:r>
      <w:r w:rsidRPr="003F04B9">
        <w:rPr>
          <w:b/>
          <w:sz w:val="28"/>
        </w:rPr>
        <w:t>:</w:t>
      </w:r>
      <w:r>
        <w:rPr>
          <w:b/>
          <w:sz w:val="28"/>
        </w:rPr>
        <w:t>30</w:t>
      </w:r>
      <w:r w:rsidRPr="003F04B9">
        <w:rPr>
          <w:b/>
          <w:sz w:val="28"/>
        </w:rPr>
        <w:t>-</w:t>
      </w:r>
      <w:r>
        <w:rPr>
          <w:b/>
          <w:sz w:val="28"/>
        </w:rPr>
        <w:t>19:15</w:t>
      </w:r>
      <w:r w:rsidRPr="003F04B9">
        <w:rPr>
          <w:i/>
          <w:sz w:val="28"/>
        </w:rPr>
        <w:t xml:space="preserve"> </w:t>
      </w:r>
      <w:r w:rsidR="0073265C">
        <w:rPr>
          <w:b/>
          <w:sz w:val="28"/>
        </w:rPr>
        <w:t xml:space="preserve">Duncan J. Clarke </w:t>
      </w:r>
      <w:r w:rsidR="0073265C" w:rsidRPr="0073265C">
        <w:rPr>
          <w:sz w:val="28"/>
        </w:rPr>
        <w:t>Control of chromosome segregation by DNA Topoisomerase II</w:t>
      </w:r>
      <w:r w:rsidR="0073265C">
        <w:rPr>
          <w:sz w:val="28"/>
        </w:rPr>
        <w:t xml:space="preserve"> </w:t>
      </w:r>
      <w:r w:rsidRPr="00FB2311">
        <w:rPr>
          <w:i/>
          <w:sz w:val="28"/>
        </w:rPr>
        <w:t>(</w:t>
      </w:r>
      <w:r w:rsidR="0073265C">
        <w:rPr>
          <w:i/>
          <w:sz w:val="28"/>
        </w:rPr>
        <w:t>Universidad de Minesota, EEUU</w:t>
      </w:r>
      <w:r w:rsidRPr="00FB2311">
        <w:rPr>
          <w:i/>
          <w:sz w:val="28"/>
        </w:rPr>
        <w:t>)</w:t>
      </w:r>
    </w:p>
    <w:p w14:paraId="056620D3" w14:textId="0ED30511" w:rsidR="0075569B" w:rsidRPr="003D4ECB" w:rsidRDefault="0075569B" w:rsidP="003D4ECB">
      <w:pPr>
        <w:spacing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lastRenderedPageBreak/>
        <w:t>19:15</w:t>
      </w:r>
      <w:r w:rsidRPr="00086FAD">
        <w:rPr>
          <w:b/>
          <w:sz w:val="28"/>
        </w:rPr>
        <w:t>-</w:t>
      </w:r>
      <w:r>
        <w:rPr>
          <w:b/>
          <w:sz w:val="28"/>
        </w:rPr>
        <w:t>19</w:t>
      </w:r>
      <w:r w:rsidRPr="00086FAD">
        <w:rPr>
          <w:b/>
          <w:sz w:val="28"/>
        </w:rPr>
        <w:t>:</w:t>
      </w:r>
      <w:r>
        <w:rPr>
          <w:b/>
          <w:sz w:val="28"/>
        </w:rPr>
        <w:t>3</w:t>
      </w:r>
      <w:r w:rsidRPr="00086FAD">
        <w:rPr>
          <w:b/>
          <w:sz w:val="28"/>
        </w:rPr>
        <w:t xml:space="preserve">0 </w:t>
      </w:r>
      <w:r w:rsidR="003D4ECB">
        <w:rPr>
          <w:b/>
          <w:sz w:val="28"/>
        </w:rPr>
        <w:t xml:space="preserve">Jesus Ruiz Espigues </w:t>
      </w:r>
      <w:r w:rsidR="003D4ECB" w:rsidRPr="003D4ECB">
        <w:rPr>
          <w:sz w:val="28"/>
        </w:rPr>
        <w:t>Evolution of Metastasis Study Models: Closer to Personalized Oncology</w:t>
      </w:r>
      <w:r w:rsidR="003D4ECB" w:rsidRPr="003D4ECB">
        <w:rPr>
          <w:b/>
          <w:i/>
          <w:sz w:val="28"/>
        </w:rPr>
        <w:t xml:space="preserve"> </w:t>
      </w:r>
      <w:r w:rsidRPr="00C75077">
        <w:rPr>
          <w:i/>
          <w:sz w:val="28"/>
        </w:rPr>
        <w:t xml:space="preserve">(Universidad de </w:t>
      </w:r>
      <w:r>
        <w:rPr>
          <w:i/>
          <w:sz w:val="28"/>
        </w:rPr>
        <w:t>Granada</w:t>
      </w:r>
      <w:r w:rsidRPr="00C75077">
        <w:rPr>
          <w:i/>
          <w:sz w:val="28"/>
        </w:rPr>
        <w:t>)</w:t>
      </w:r>
    </w:p>
    <w:p w14:paraId="3A05ED1C" w14:textId="545A054C" w:rsidR="0075569B" w:rsidRPr="00E6744A" w:rsidRDefault="0075569B" w:rsidP="0075569B">
      <w:pPr>
        <w:tabs>
          <w:tab w:val="left" w:pos="7614"/>
        </w:tabs>
        <w:spacing w:after="120" w:line="240" w:lineRule="auto"/>
        <w:ind w:left="1134" w:hanging="1134"/>
        <w:jc w:val="both"/>
        <w:rPr>
          <w:sz w:val="28"/>
        </w:rPr>
      </w:pPr>
      <w:r w:rsidRPr="00344EED">
        <w:rPr>
          <w:b/>
          <w:sz w:val="28"/>
        </w:rPr>
        <w:t>1</w:t>
      </w:r>
      <w:r>
        <w:rPr>
          <w:b/>
          <w:sz w:val="28"/>
        </w:rPr>
        <w:t>9</w:t>
      </w:r>
      <w:r w:rsidRPr="00344EED">
        <w:rPr>
          <w:b/>
          <w:sz w:val="28"/>
        </w:rPr>
        <w:t>:</w:t>
      </w:r>
      <w:r>
        <w:rPr>
          <w:b/>
          <w:sz w:val="28"/>
        </w:rPr>
        <w:t>30</w:t>
      </w:r>
      <w:r w:rsidRPr="00344EED">
        <w:rPr>
          <w:b/>
          <w:sz w:val="28"/>
        </w:rPr>
        <w:t>-1</w:t>
      </w:r>
      <w:r>
        <w:rPr>
          <w:b/>
          <w:sz w:val="28"/>
        </w:rPr>
        <w:t>9</w:t>
      </w:r>
      <w:r w:rsidRPr="00344EED">
        <w:rPr>
          <w:b/>
          <w:sz w:val="28"/>
        </w:rPr>
        <w:t>:</w:t>
      </w:r>
      <w:r>
        <w:rPr>
          <w:b/>
          <w:sz w:val="28"/>
        </w:rPr>
        <w:t xml:space="preserve">45 Lara Rodriguez Outeiriño </w:t>
      </w:r>
      <w:r w:rsidR="00F64D53" w:rsidRPr="00F64D53">
        <w:rPr>
          <w:sz w:val="28"/>
        </w:rPr>
        <w:t>miR-106b in the context of skeletal muscle biology: sarcopenia</w:t>
      </w:r>
      <w:r w:rsidR="00F64D53" w:rsidRPr="00F64D53">
        <w:rPr>
          <w:b/>
          <w:sz w:val="28"/>
        </w:rPr>
        <w:t xml:space="preserve"> </w:t>
      </w:r>
      <w:r>
        <w:rPr>
          <w:i/>
          <w:sz w:val="28"/>
        </w:rPr>
        <w:t>(Universidad de Jáen, Fundación Medina, Granada)</w:t>
      </w:r>
    </w:p>
    <w:p w14:paraId="5657D1EA" w14:textId="0039ECC2" w:rsidR="00B13B97" w:rsidRDefault="0075569B" w:rsidP="00B13B97">
      <w:pPr>
        <w:spacing w:after="120" w:line="240" w:lineRule="auto"/>
        <w:ind w:left="1134" w:hanging="1134"/>
        <w:jc w:val="both"/>
        <w:rPr>
          <w:i/>
          <w:sz w:val="28"/>
        </w:rPr>
      </w:pPr>
      <w:r w:rsidRPr="00B236C0">
        <w:rPr>
          <w:b/>
          <w:sz w:val="28"/>
        </w:rPr>
        <w:t>19:45-20:00</w:t>
      </w:r>
      <w:r w:rsidR="003D4ECB" w:rsidRPr="00B236C0">
        <w:rPr>
          <w:b/>
          <w:sz w:val="28"/>
        </w:rPr>
        <w:t xml:space="preserve"> </w:t>
      </w:r>
      <w:r w:rsidR="00B13B97" w:rsidRPr="00B236C0">
        <w:rPr>
          <w:b/>
          <w:sz w:val="28"/>
        </w:rPr>
        <w:t xml:space="preserve">Victor Manuel Amador Luna </w:t>
      </w:r>
      <w:r w:rsidR="00B13B97" w:rsidRPr="00B236C0">
        <w:rPr>
          <w:bCs/>
          <w:sz w:val="28"/>
        </w:rPr>
        <w:t>Estudio comparativo del potencial antioxidante de la microalga extremófila </w:t>
      </w:r>
      <w:r w:rsidR="00B13B97" w:rsidRPr="00B236C0">
        <w:rPr>
          <w:bCs/>
          <w:i/>
          <w:iCs/>
          <w:sz w:val="28"/>
        </w:rPr>
        <w:t>Coccomyxa sp.</w:t>
      </w:r>
      <w:r w:rsidR="00B13B97" w:rsidRPr="00B236C0">
        <w:rPr>
          <w:bCs/>
          <w:sz w:val="28"/>
        </w:rPr>
        <w:t> (cepa </w:t>
      </w:r>
      <w:r w:rsidR="00B13B97" w:rsidRPr="00B236C0">
        <w:rPr>
          <w:bCs/>
          <w:i/>
          <w:iCs/>
          <w:sz w:val="28"/>
        </w:rPr>
        <w:t>Onubensis</w:t>
      </w:r>
      <w:r w:rsidR="00B13B97" w:rsidRPr="00B236C0">
        <w:rPr>
          <w:bCs/>
          <w:sz w:val="28"/>
        </w:rPr>
        <w:t>)</w:t>
      </w:r>
      <w:r w:rsidR="00B13B97" w:rsidRPr="00B236C0">
        <w:rPr>
          <w:i/>
          <w:sz w:val="28"/>
        </w:rPr>
        <w:t xml:space="preserve"> (Universidad de Huelva)</w:t>
      </w:r>
    </w:p>
    <w:p w14:paraId="493C70DE" w14:textId="3E713334" w:rsidR="00531766" w:rsidRPr="00B13B97" w:rsidRDefault="00531766" w:rsidP="00B13B97">
      <w:pPr>
        <w:spacing w:after="120"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t xml:space="preserve">20:00-20:15 Kevin Doello </w:t>
      </w:r>
      <w:r w:rsidR="00F64B29">
        <w:rPr>
          <w:sz w:val="28"/>
        </w:rPr>
        <w:t>E</w:t>
      </w:r>
      <w:r w:rsidR="00F64B29" w:rsidRPr="00F64B29">
        <w:rPr>
          <w:sz w:val="28"/>
        </w:rPr>
        <w:t xml:space="preserve">xpresión diferencial de marcadores de cscs en células de cáncer de páncreas según el régimen quimioterápico empleado </w:t>
      </w:r>
      <w:r w:rsidRPr="00C75077">
        <w:rPr>
          <w:i/>
          <w:sz w:val="28"/>
        </w:rPr>
        <w:t xml:space="preserve">(Universidad de </w:t>
      </w:r>
      <w:r>
        <w:rPr>
          <w:i/>
          <w:sz w:val="28"/>
        </w:rPr>
        <w:t>Granada</w:t>
      </w:r>
      <w:r w:rsidRPr="00C75077">
        <w:rPr>
          <w:i/>
          <w:sz w:val="28"/>
        </w:rPr>
        <w:t>)</w:t>
      </w:r>
    </w:p>
    <w:p w14:paraId="10661654" w14:textId="143F8B9D" w:rsidR="0075569B" w:rsidRPr="006A40EF" w:rsidRDefault="00F64D53" w:rsidP="006A40EF">
      <w:pPr>
        <w:spacing w:after="120" w:line="240" w:lineRule="auto"/>
        <w:ind w:left="1134" w:hanging="1134"/>
        <w:jc w:val="both"/>
        <w:rPr>
          <w:sz w:val="28"/>
        </w:rPr>
      </w:pPr>
      <w:r>
        <w:rPr>
          <w:b/>
          <w:sz w:val="28"/>
          <w:lang w:val="es-ES_tradnl"/>
        </w:rPr>
        <w:t xml:space="preserve">2015-20:30 Pablo Hernández </w:t>
      </w:r>
      <w:r w:rsidR="006A40EF" w:rsidRPr="006A40EF">
        <w:rPr>
          <w:sz w:val="28"/>
        </w:rPr>
        <w:t>El tumor y el microambiente del tumor: una evolución paralela</w:t>
      </w:r>
      <w:r w:rsidR="006A40EF" w:rsidRPr="006A40EF">
        <w:rPr>
          <w:b/>
          <w:i/>
          <w:sz w:val="28"/>
        </w:rPr>
        <w:t xml:space="preserve"> </w:t>
      </w:r>
      <w:r>
        <w:rPr>
          <w:i/>
          <w:sz w:val="28"/>
        </w:rPr>
        <w:t>(Universidad de Jáen)</w:t>
      </w:r>
    </w:p>
    <w:p w14:paraId="18322FAB" w14:textId="18D1298F" w:rsidR="005727B3" w:rsidRDefault="005727B3" w:rsidP="0075569B">
      <w:pPr>
        <w:spacing w:after="120" w:line="240" w:lineRule="auto"/>
        <w:ind w:left="1134" w:hanging="1134"/>
        <w:jc w:val="both"/>
        <w:rPr>
          <w:b/>
          <w:color w:val="000000" w:themeColor="text1"/>
          <w:sz w:val="28"/>
        </w:rPr>
      </w:pPr>
    </w:p>
    <w:p w14:paraId="08001800" w14:textId="77777777" w:rsidR="00B13B97" w:rsidRPr="003B1DFC" w:rsidRDefault="00B13B97" w:rsidP="0075569B">
      <w:pPr>
        <w:spacing w:after="120" w:line="240" w:lineRule="auto"/>
        <w:ind w:left="1134" w:hanging="1134"/>
        <w:jc w:val="both"/>
        <w:rPr>
          <w:b/>
          <w:color w:val="000000" w:themeColor="text1"/>
          <w:sz w:val="28"/>
        </w:rPr>
      </w:pPr>
      <w:bookmarkStart w:id="0" w:name="_GoBack"/>
      <w:bookmarkEnd w:id="0"/>
    </w:p>
    <w:sectPr w:rsidR="00B13B97" w:rsidRPr="003B1DFC" w:rsidSect="007822C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4C"/>
    <w:rsid w:val="00000D79"/>
    <w:rsid w:val="00003B30"/>
    <w:rsid w:val="00014DCE"/>
    <w:rsid w:val="0002208C"/>
    <w:rsid w:val="00027756"/>
    <w:rsid w:val="000345A3"/>
    <w:rsid w:val="000435CF"/>
    <w:rsid w:val="00044365"/>
    <w:rsid w:val="00066918"/>
    <w:rsid w:val="00086FAD"/>
    <w:rsid w:val="000D161E"/>
    <w:rsid w:val="000E4FA0"/>
    <w:rsid w:val="001453A8"/>
    <w:rsid w:val="001630F0"/>
    <w:rsid w:val="00166F17"/>
    <w:rsid w:val="0017669C"/>
    <w:rsid w:val="00183496"/>
    <w:rsid w:val="00184418"/>
    <w:rsid w:val="001860B5"/>
    <w:rsid w:val="00192AFC"/>
    <w:rsid w:val="0019353B"/>
    <w:rsid w:val="001977AC"/>
    <w:rsid w:val="001A3650"/>
    <w:rsid w:val="001A79EF"/>
    <w:rsid w:val="001B1826"/>
    <w:rsid w:val="001D2BCA"/>
    <w:rsid w:val="0021117B"/>
    <w:rsid w:val="002143F5"/>
    <w:rsid w:val="00294F3F"/>
    <w:rsid w:val="002A005C"/>
    <w:rsid w:val="002B1156"/>
    <w:rsid w:val="002B6079"/>
    <w:rsid w:val="002B6418"/>
    <w:rsid w:val="002D24DA"/>
    <w:rsid w:val="002F5300"/>
    <w:rsid w:val="00332071"/>
    <w:rsid w:val="00340B57"/>
    <w:rsid w:val="00344EED"/>
    <w:rsid w:val="0035347A"/>
    <w:rsid w:val="00367125"/>
    <w:rsid w:val="00391431"/>
    <w:rsid w:val="003A596E"/>
    <w:rsid w:val="003B1DFC"/>
    <w:rsid w:val="003C2383"/>
    <w:rsid w:val="003C4DA0"/>
    <w:rsid w:val="003D2EE5"/>
    <w:rsid w:val="003D4ECB"/>
    <w:rsid w:val="003F04B9"/>
    <w:rsid w:val="003F2220"/>
    <w:rsid w:val="003F607E"/>
    <w:rsid w:val="00432FBD"/>
    <w:rsid w:val="0043483C"/>
    <w:rsid w:val="00437F0E"/>
    <w:rsid w:val="00440CAF"/>
    <w:rsid w:val="00445B21"/>
    <w:rsid w:val="00461DCD"/>
    <w:rsid w:val="00466E59"/>
    <w:rsid w:val="004865B4"/>
    <w:rsid w:val="00497C81"/>
    <w:rsid w:val="004A391D"/>
    <w:rsid w:val="004B73CD"/>
    <w:rsid w:val="004C2EFA"/>
    <w:rsid w:val="004D28EC"/>
    <w:rsid w:val="004D613B"/>
    <w:rsid w:val="004D6C25"/>
    <w:rsid w:val="004F6305"/>
    <w:rsid w:val="00531766"/>
    <w:rsid w:val="0056263C"/>
    <w:rsid w:val="005727B3"/>
    <w:rsid w:val="005B3A22"/>
    <w:rsid w:val="005B651F"/>
    <w:rsid w:val="005E6B7F"/>
    <w:rsid w:val="005F094C"/>
    <w:rsid w:val="00600A17"/>
    <w:rsid w:val="00607CE9"/>
    <w:rsid w:val="00615841"/>
    <w:rsid w:val="00623A94"/>
    <w:rsid w:val="00662C63"/>
    <w:rsid w:val="00664084"/>
    <w:rsid w:val="00670C83"/>
    <w:rsid w:val="0067560F"/>
    <w:rsid w:val="00677F64"/>
    <w:rsid w:val="006853BB"/>
    <w:rsid w:val="006A40EF"/>
    <w:rsid w:val="006D10B7"/>
    <w:rsid w:val="006D18EB"/>
    <w:rsid w:val="00700DA3"/>
    <w:rsid w:val="00701E89"/>
    <w:rsid w:val="00730D6B"/>
    <w:rsid w:val="0073265C"/>
    <w:rsid w:val="00735FE1"/>
    <w:rsid w:val="00737C6F"/>
    <w:rsid w:val="0075569B"/>
    <w:rsid w:val="00766DED"/>
    <w:rsid w:val="007822C7"/>
    <w:rsid w:val="007E1CA4"/>
    <w:rsid w:val="008057BB"/>
    <w:rsid w:val="0083030A"/>
    <w:rsid w:val="00830345"/>
    <w:rsid w:val="0083162A"/>
    <w:rsid w:val="00842CC5"/>
    <w:rsid w:val="008A0536"/>
    <w:rsid w:val="008C17D6"/>
    <w:rsid w:val="008C3D40"/>
    <w:rsid w:val="008C63DA"/>
    <w:rsid w:val="008D48D0"/>
    <w:rsid w:val="008D515A"/>
    <w:rsid w:val="008F2F6E"/>
    <w:rsid w:val="008F6DC1"/>
    <w:rsid w:val="008F765D"/>
    <w:rsid w:val="00900790"/>
    <w:rsid w:val="009051CF"/>
    <w:rsid w:val="00906E45"/>
    <w:rsid w:val="00922BDE"/>
    <w:rsid w:val="009305D7"/>
    <w:rsid w:val="00941781"/>
    <w:rsid w:val="009618A7"/>
    <w:rsid w:val="0096245D"/>
    <w:rsid w:val="00970528"/>
    <w:rsid w:val="00971C8D"/>
    <w:rsid w:val="009811E1"/>
    <w:rsid w:val="009A7B8C"/>
    <w:rsid w:val="009C4619"/>
    <w:rsid w:val="009D1BD7"/>
    <w:rsid w:val="009E4255"/>
    <w:rsid w:val="009E603A"/>
    <w:rsid w:val="009F4351"/>
    <w:rsid w:val="00A0008B"/>
    <w:rsid w:val="00A070AB"/>
    <w:rsid w:val="00A11903"/>
    <w:rsid w:val="00A12DFE"/>
    <w:rsid w:val="00A24B25"/>
    <w:rsid w:val="00A31194"/>
    <w:rsid w:val="00A348DE"/>
    <w:rsid w:val="00A35448"/>
    <w:rsid w:val="00A41BE8"/>
    <w:rsid w:val="00A55808"/>
    <w:rsid w:val="00A64EDE"/>
    <w:rsid w:val="00A71A44"/>
    <w:rsid w:val="00A81AD0"/>
    <w:rsid w:val="00A81EC1"/>
    <w:rsid w:val="00A84E5B"/>
    <w:rsid w:val="00AA24C1"/>
    <w:rsid w:val="00AB2F1C"/>
    <w:rsid w:val="00AC0355"/>
    <w:rsid w:val="00AC459F"/>
    <w:rsid w:val="00AD1C18"/>
    <w:rsid w:val="00AD2F84"/>
    <w:rsid w:val="00AD5A65"/>
    <w:rsid w:val="00AD6268"/>
    <w:rsid w:val="00B13B97"/>
    <w:rsid w:val="00B16E33"/>
    <w:rsid w:val="00B236C0"/>
    <w:rsid w:val="00B41E26"/>
    <w:rsid w:val="00B51148"/>
    <w:rsid w:val="00B52079"/>
    <w:rsid w:val="00B63546"/>
    <w:rsid w:val="00B95374"/>
    <w:rsid w:val="00BC7661"/>
    <w:rsid w:val="00BD70E2"/>
    <w:rsid w:val="00BE099D"/>
    <w:rsid w:val="00BE6364"/>
    <w:rsid w:val="00C01D60"/>
    <w:rsid w:val="00C04E86"/>
    <w:rsid w:val="00C33B1C"/>
    <w:rsid w:val="00C3547D"/>
    <w:rsid w:val="00C36494"/>
    <w:rsid w:val="00C36887"/>
    <w:rsid w:val="00C41CD8"/>
    <w:rsid w:val="00C443EF"/>
    <w:rsid w:val="00C4641C"/>
    <w:rsid w:val="00C75077"/>
    <w:rsid w:val="00CA4092"/>
    <w:rsid w:val="00CB437F"/>
    <w:rsid w:val="00CB5CE3"/>
    <w:rsid w:val="00CC66C4"/>
    <w:rsid w:val="00CF71CA"/>
    <w:rsid w:val="00D03646"/>
    <w:rsid w:val="00D157DF"/>
    <w:rsid w:val="00D239E9"/>
    <w:rsid w:val="00D25FF3"/>
    <w:rsid w:val="00D355CF"/>
    <w:rsid w:val="00D42890"/>
    <w:rsid w:val="00D52A39"/>
    <w:rsid w:val="00D730AD"/>
    <w:rsid w:val="00D756C9"/>
    <w:rsid w:val="00DB1DF3"/>
    <w:rsid w:val="00DC3681"/>
    <w:rsid w:val="00DD0457"/>
    <w:rsid w:val="00DD64A9"/>
    <w:rsid w:val="00E0151E"/>
    <w:rsid w:val="00E05D43"/>
    <w:rsid w:val="00E11991"/>
    <w:rsid w:val="00E2255A"/>
    <w:rsid w:val="00E372B1"/>
    <w:rsid w:val="00E451DF"/>
    <w:rsid w:val="00E5040F"/>
    <w:rsid w:val="00E6744A"/>
    <w:rsid w:val="00E70634"/>
    <w:rsid w:val="00E706B5"/>
    <w:rsid w:val="00EA4D90"/>
    <w:rsid w:val="00EE359F"/>
    <w:rsid w:val="00EE7D1B"/>
    <w:rsid w:val="00EF1A02"/>
    <w:rsid w:val="00F0657E"/>
    <w:rsid w:val="00F64B29"/>
    <w:rsid w:val="00F64D53"/>
    <w:rsid w:val="00F80961"/>
    <w:rsid w:val="00F81920"/>
    <w:rsid w:val="00F8762B"/>
    <w:rsid w:val="00FB2311"/>
    <w:rsid w:val="00FB2920"/>
    <w:rsid w:val="00FD714D"/>
    <w:rsid w:val="00FE2C34"/>
    <w:rsid w:val="00FE478E"/>
    <w:rsid w:val="00FF2363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BE006"/>
  <w15:docId w15:val="{29B3A2E9-6BC3-1A4E-8F8B-9AA388BC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rsid w:val="0021117B"/>
    <w:pPr>
      <w:spacing w:after="220" w:line="240" w:lineRule="auto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FechaCar">
    <w:name w:val="Fecha Car"/>
    <w:basedOn w:val="Fuentedeprrafopredeter"/>
    <w:link w:val="Fecha"/>
    <w:rsid w:val="0021117B"/>
    <w:rPr>
      <w:rFonts w:ascii="Garamond" w:eastAsia="Times New Roman" w:hAnsi="Garamond" w:cs="Times New Roman"/>
      <w:kern w:val="18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1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D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1A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Usuario de Microsoft Office</cp:lastModifiedBy>
  <cp:revision>12</cp:revision>
  <cp:lastPrinted>2021-10-05T09:09:00Z</cp:lastPrinted>
  <dcterms:created xsi:type="dcterms:W3CDTF">2021-10-06T07:58:00Z</dcterms:created>
  <dcterms:modified xsi:type="dcterms:W3CDTF">2021-10-14T18:47:00Z</dcterms:modified>
</cp:coreProperties>
</file>